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C6A29" w14:textId="5D87ED65" w:rsidR="0082576E" w:rsidRPr="009A14AA" w:rsidRDefault="0082576E" w:rsidP="009107D0">
      <w:pPr>
        <w:spacing w:after="0" w:line="240" w:lineRule="auto"/>
        <w:rPr>
          <w:rFonts w:eastAsia="Times New Roman" w:cs="Times New Roman"/>
          <w:b/>
          <w:sz w:val="28"/>
          <w:szCs w:val="28"/>
          <w:lang w:eastAsia="nb-NO"/>
        </w:rPr>
      </w:pPr>
      <w:r w:rsidRPr="009A14AA">
        <w:rPr>
          <w:b/>
          <w:noProof/>
          <w:sz w:val="28"/>
          <w:szCs w:val="28"/>
          <w:lang w:eastAsia="nb-NO"/>
        </w:rPr>
        <w:drawing>
          <wp:anchor distT="0" distB="0" distL="114300" distR="114300" simplePos="0" relativeHeight="251657216" behindDoc="0" locked="0" layoutInCell="1" allowOverlap="1" wp14:anchorId="1865F561" wp14:editId="1BD5DA1E">
            <wp:simplePos x="0" y="0"/>
            <wp:positionH relativeFrom="column">
              <wp:posOffset>2252980</wp:posOffset>
            </wp:positionH>
            <wp:positionV relativeFrom="paragraph">
              <wp:posOffset>-309245</wp:posOffset>
            </wp:positionV>
            <wp:extent cx="1247775" cy="1082675"/>
            <wp:effectExtent l="0" t="0" r="9525" b="317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900" t="21619" r="18867" b="26627"/>
                    <a:stretch/>
                  </pic:blipFill>
                  <pic:spPr bwMode="auto">
                    <a:xfrm>
                      <a:off x="0" y="0"/>
                      <a:ext cx="1247775" cy="108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A388F0" w14:textId="77777777" w:rsidR="009A14AA" w:rsidRDefault="0082576E" w:rsidP="009A14AA">
      <w:pPr>
        <w:rPr>
          <w:rFonts w:eastAsia="Times New Roman" w:cs="Times New Roman"/>
          <w:b/>
          <w:sz w:val="28"/>
          <w:szCs w:val="28"/>
          <w:lang w:eastAsia="nb-NO"/>
        </w:rPr>
      </w:pPr>
      <w:r w:rsidRPr="009A14AA">
        <w:rPr>
          <w:rFonts w:eastAsia="Times New Roman" w:cs="Times New Roman"/>
          <w:b/>
          <w:sz w:val="28"/>
          <w:szCs w:val="28"/>
          <w:lang w:eastAsia="nb-NO"/>
        </w:rPr>
        <w:t xml:space="preserve">                                            </w:t>
      </w:r>
    </w:p>
    <w:p w14:paraId="3F988184" w14:textId="77777777" w:rsidR="009A14AA" w:rsidRDefault="009A14AA" w:rsidP="009A14AA">
      <w:pPr>
        <w:rPr>
          <w:rFonts w:eastAsia="Times New Roman" w:cs="Times New Roman"/>
          <w:b/>
          <w:sz w:val="28"/>
          <w:szCs w:val="28"/>
          <w:lang w:eastAsia="nb-NO"/>
        </w:rPr>
      </w:pPr>
    </w:p>
    <w:p w14:paraId="79EA72E9" w14:textId="77777777" w:rsidR="0036148A" w:rsidRDefault="0036148A" w:rsidP="009A14AA">
      <w:pPr>
        <w:rPr>
          <w:b/>
          <w:sz w:val="28"/>
          <w:szCs w:val="28"/>
        </w:rPr>
      </w:pPr>
    </w:p>
    <w:p w14:paraId="7443D96C" w14:textId="20E12F90" w:rsidR="00C451F1" w:rsidRPr="00786A8F" w:rsidRDefault="009A14AA" w:rsidP="009A14AA">
      <w:pPr>
        <w:rPr>
          <w:sz w:val="24"/>
          <w:szCs w:val="24"/>
        </w:rPr>
      </w:pPr>
      <w:r w:rsidRPr="009A14AA">
        <w:rPr>
          <w:b/>
          <w:sz w:val="28"/>
          <w:szCs w:val="28"/>
        </w:rPr>
        <w:t>Til alle foresatte på Grålum barneskole</w:t>
      </w:r>
      <w:r>
        <w:t xml:space="preserve">                                                                 </w:t>
      </w:r>
      <w:r w:rsidRPr="00786A8F">
        <w:rPr>
          <w:sz w:val="24"/>
          <w:szCs w:val="24"/>
        </w:rPr>
        <w:t xml:space="preserve"> August 2018</w:t>
      </w:r>
    </w:p>
    <w:p w14:paraId="4A613B6C" w14:textId="77777777" w:rsidR="00F57181" w:rsidRDefault="00F57181" w:rsidP="009A14AA">
      <w:pPr>
        <w:rPr>
          <w:b/>
          <w:sz w:val="24"/>
          <w:szCs w:val="24"/>
        </w:rPr>
      </w:pPr>
    </w:p>
    <w:p w14:paraId="6A7F8CD9" w14:textId="10FCB966" w:rsidR="00C451F1" w:rsidRPr="00786A8F" w:rsidRDefault="00C451F1" w:rsidP="009A14AA">
      <w:pPr>
        <w:rPr>
          <w:sz w:val="24"/>
          <w:szCs w:val="24"/>
        </w:rPr>
      </w:pPr>
      <w:r w:rsidRPr="00786A8F">
        <w:rPr>
          <w:b/>
          <w:sz w:val="24"/>
          <w:szCs w:val="24"/>
        </w:rPr>
        <w:t>På Grålum barneskole får alle elever tilgang til hvert sitt nettbrett fra og med dette skoleåret</w:t>
      </w:r>
      <w:r w:rsidRPr="00786A8F">
        <w:rPr>
          <w:sz w:val="24"/>
          <w:szCs w:val="24"/>
        </w:rPr>
        <w:t xml:space="preserve">. </w:t>
      </w:r>
      <w:r w:rsidR="00786A8F" w:rsidRPr="00786A8F">
        <w:rPr>
          <w:b/>
          <w:sz w:val="24"/>
          <w:szCs w:val="24"/>
        </w:rPr>
        <w:t xml:space="preserve">Dette gjør vi for å øke </w:t>
      </w:r>
      <w:r w:rsidR="00786A8F" w:rsidRPr="00786A8F">
        <w:rPr>
          <w:b/>
          <w:sz w:val="24"/>
          <w:szCs w:val="24"/>
        </w:rPr>
        <w:t>elevens motivasjon, mestring og læring</w:t>
      </w:r>
      <w:r w:rsidR="00786A8F" w:rsidRPr="00786A8F">
        <w:rPr>
          <w:b/>
          <w:sz w:val="24"/>
          <w:szCs w:val="24"/>
        </w:rPr>
        <w:t>, slik at elevene får økt utbytte av</w:t>
      </w:r>
      <w:r w:rsidR="00786A8F" w:rsidRPr="00786A8F">
        <w:rPr>
          <w:b/>
          <w:sz w:val="24"/>
          <w:szCs w:val="24"/>
        </w:rPr>
        <w:t xml:space="preserve"> undervisning</w:t>
      </w:r>
      <w:r w:rsidR="00786A8F" w:rsidRPr="00786A8F">
        <w:rPr>
          <w:b/>
          <w:sz w:val="24"/>
          <w:szCs w:val="24"/>
        </w:rPr>
        <w:t>en.</w:t>
      </w:r>
      <w:r w:rsidR="00786A8F" w:rsidRPr="00786A8F">
        <w:rPr>
          <w:sz w:val="24"/>
          <w:szCs w:val="24"/>
        </w:rPr>
        <w:t xml:space="preserve"> </w:t>
      </w:r>
    </w:p>
    <w:p w14:paraId="12D859E1" w14:textId="77777777" w:rsidR="00F57181" w:rsidRDefault="00F57181" w:rsidP="009A14AA">
      <w:pPr>
        <w:rPr>
          <w:sz w:val="24"/>
          <w:szCs w:val="24"/>
        </w:rPr>
      </w:pPr>
    </w:p>
    <w:p w14:paraId="77F63207" w14:textId="13D94FD5" w:rsidR="00C451F1" w:rsidRPr="00786A8F" w:rsidRDefault="009A14AA" w:rsidP="009A14AA">
      <w:pPr>
        <w:rPr>
          <w:sz w:val="24"/>
          <w:szCs w:val="24"/>
        </w:rPr>
      </w:pPr>
      <w:r w:rsidRPr="00786A8F">
        <w:rPr>
          <w:sz w:val="24"/>
          <w:szCs w:val="24"/>
        </w:rPr>
        <w:t xml:space="preserve">Siden 2014 har Grålum barneskole brukt nettbrett som et verktøy i opplæringen. Dette har gitt oss mange gode erfaringer, og vi velger derfor å satse bredt på dette verktøyet. Fra skoleåret 2017/2018 fikk alle kommunens førsteklassinger eget nettbrett til skolearbeidet, og denne satsningen fortsetter i Sarpsborg kommune. </w:t>
      </w:r>
    </w:p>
    <w:p w14:paraId="03489DC5" w14:textId="77777777" w:rsidR="00F57181" w:rsidRDefault="00F57181" w:rsidP="009A14AA">
      <w:pPr>
        <w:rPr>
          <w:sz w:val="24"/>
          <w:szCs w:val="24"/>
        </w:rPr>
      </w:pPr>
    </w:p>
    <w:p w14:paraId="5E9AD0B2" w14:textId="22A3DC56" w:rsidR="009A14AA" w:rsidRPr="00786A8F" w:rsidRDefault="009A14AA" w:rsidP="009A14AA">
      <w:pPr>
        <w:rPr>
          <w:sz w:val="24"/>
          <w:szCs w:val="24"/>
        </w:rPr>
      </w:pPr>
      <w:r w:rsidRPr="00786A8F">
        <w:rPr>
          <w:sz w:val="24"/>
          <w:szCs w:val="24"/>
        </w:rPr>
        <w:t>Nettbrettet skal brukes i læringssituasjoner der det bidrar til bedre læring. Målet er å gi elevene maksimalt sosialt og faglig utbytte av opplæringen med utgangspunkt i egne forutsetninger. Vi skal utnytte teknologien i gode læringsprosesser. Nettbrettet skal brukes som en av flere metoder for å nå kompetansemålene i fagene, og det skal brukes i de læringssituasjoner der det oppleves relevant.</w:t>
      </w:r>
    </w:p>
    <w:p w14:paraId="21742E86" w14:textId="77777777" w:rsidR="009A14AA" w:rsidRPr="00786A8F" w:rsidRDefault="009A14AA" w:rsidP="009A14AA">
      <w:pPr>
        <w:rPr>
          <w:sz w:val="24"/>
          <w:szCs w:val="24"/>
        </w:rPr>
      </w:pPr>
      <w:r w:rsidRPr="00786A8F">
        <w:rPr>
          <w:sz w:val="24"/>
          <w:szCs w:val="24"/>
        </w:rPr>
        <w:t xml:space="preserve">For å sikre god og riktig bruk av nettbrettet vil de ansatte få god opplæring og veiledning. </w:t>
      </w:r>
    </w:p>
    <w:p w14:paraId="3FD76E88" w14:textId="77777777" w:rsidR="00F57181" w:rsidRDefault="00F57181" w:rsidP="009A14AA">
      <w:pPr>
        <w:rPr>
          <w:sz w:val="24"/>
          <w:szCs w:val="24"/>
        </w:rPr>
      </w:pPr>
    </w:p>
    <w:p w14:paraId="74451DD8" w14:textId="444C57F7" w:rsidR="009A14AA" w:rsidRPr="00786A8F" w:rsidRDefault="009A14AA" w:rsidP="009A14AA">
      <w:pPr>
        <w:rPr>
          <w:sz w:val="24"/>
          <w:szCs w:val="24"/>
        </w:rPr>
      </w:pPr>
      <w:r w:rsidRPr="00786A8F">
        <w:rPr>
          <w:sz w:val="24"/>
          <w:szCs w:val="24"/>
        </w:rPr>
        <w:t>Hvorfor gjør vi dette?</w:t>
      </w:r>
    </w:p>
    <w:p w14:paraId="1A96D7DD" w14:textId="77777777" w:rsidR="009A14AA" w:rsidRPr="00786A8F" w:rsidRDefault="009A14AA" w:rsidP="009A14AA">
      <w:pPr>
        <w:pStyle w:val="Listeavsnitt"/>
        <w:numPr>
          <w:ilvl w:val="0"/>
          <w:numId w:val="1"/>
        </w:numPr>
        <w:rPr>
          <w:sz w:val="24"/>
          <w:szCs w:val="24"/>
        </w:rPr>
      </w:pPr>
      <w:r w:rsidRPr="00786A8F">
        <w:rPr>
          <w:sz w:val="24"/>
          <w:szCs w:val="24"/>
        </w:rPr>
        <w:t>Nettbrett er et godt verktøy i arbeidet med tilpasset opplæring</w:t>
      </w:r>
    </w:p>
    <w:p w14:paraId="27E3FE72" w14:textId="77777777" w:rsidR="009A14AA" w:rsidRPr="00786A8F" w:rsidRDefault="009A14AA" w:rsidP="009A14AA">
      <w:pPr>
        <w:pStyle w:val="Listeavsnitt"/>
        <w:numPr>
          <w:ilvl w:val="0"/>
          <w:numId w:val="1"/>
        </w:numPr>
        <w:rPr>
          <w:sz w:val="24"/>
          <w:szCs w:val="24"/>
        </w:rPr>
      </w:pPr>
      <w:r w:rsidRPr="00786A8F">
        <w:rPr>
          <w:sz w:val="24"/>
          <w:szCs w:val="24"/>
        </w:rPr>
        <w:t>Elevene skal få oppleve relevans til egen hverdag</w:t>
      </w:r>
    </w:p>
    <w:p w14:paraId="70A527FD" w14:textId="77777777" w:rsidR="009A14AA" w:rsidRPr="00786A8F" w:rsidRDefault="009A14AA" w:rsidP="009A14AA">
      <w:pPr>
        <w:pStyle w:val="Listeavsnitt"/>
        <w:numPr>
          <w:ilvl w:val="0"/>
          <w:numId w:val="1"/>
        </w:numPr>
        <w:rPr>
          <w:sz w:val="24"/>
          <w:szCs w:val="24"/>
        </w:rPr>
      </w:pPr>
      <w:r w:rsidRPr="00786A8F">
        <w:rPr>
          <w:sz w:val="24"/>
          <w:szCs w:val="24"/>
        </w:rPr>
        <w:t>Elevene skal få oppleve økt grad av motivasjon, selvfølelse og mestring</w:t>
      </w:r>
    </w:p>
    <w:p w14:paraId="0AFC072E" w14:textId="77777777" w:rsidR="009A14AA" w:rsidRPr="00786A8F" w:rsidRDefault="009A14AA" w:rsidP="009A14AA">
      <w:pPr>
        <w:pStyle w:val="Listeavsnitt"/>
        <w:numPr>
          <w:ilvl w:val="0"/>
          <w:numId w:val="1"/>
        </w:numPr>
        <w:rPr>
          <w:sz w:val="24"/>
          <w:szCs w:val="24"/>
        </w:rPr>
      </w:pPr>
      <w:r w:rsidRPr="00786A8F">
        <w:rPr>
          <w:sz w:val="24"/>
          <w:szCs w:val="24"/>
        </w:rPr>
        <w:t>Elevene skal få oppleve økt grad av kreativitet</w:t>
      </w:r>
    </w:p>
    <w:p w14:paraId="01AC2357" w14:textId="77777777" w:rsidR="009A14AA" w:rsidRPr="00786A8F" w:rsidRDefault="009A14AA" w:rsidP="009A14AA">
      <w:pPr>
        <w:pStyle w:val="Listeavsnitt"/>
        <w:numPr>
          <w:ilvl w:val="0"/>
          <w:numId w:val="1"/>
        </w:numPr>
        <w:rPr>
          <w:sz w:val="24"/>
          <w:szCs w:val="24"/>
        </w:rPr>
      </w:pPr>
      <w:r w:rsidRPr="00786A8F">
        <w:rPr>
          <w:sz w:val="24"/>
          <w:szCs w:val="24"/>
        </w:rPr>
        <w:t>Elevene skal få økt grad av digital kompetanse og dannelse</w:t>
      </w:r>
    </w:p>
    <w:p w14:paraId="20189429" w14:textId="77777777" w:rsidR="00F57181" w:rsidRDefault="00F57181" w:rsidP="009A14AA">
      <w:pPr>
        <w:rPr>
          <w:sz w:val="24"/>
          <w:szCs w:val="24"/>
        </w:rPr>
      </w:pPr>
    </w:p>
    <w:p w14:paraId="43D479DA" w14:textId="46B81C0A" w:rsidR="009A14AA" w:rsidRPr="00786A8F" w:rsidRDefault="009A14AA" w:rsidP="009A14AA">
      <w:pPr>
        <w:rPr>
          <w:sz w:val="24"/>
          <w:szCs w:val="24"/>
        </w:rPr>
      </w:pPr>
      <w:r w:rsidRPr="00786A8F">
        <w:rPr>
          <w:sz w:val="24"/>
          <w:szCs w:val="24"/>
        </w:rPr>
        <w:t xml:space="preserve">Nettbrettet settes opp med et utvalg vurderte </w:t>
      </w:r>
      <w:proofErr w:type="spellStart"/>
      <w:r w:rsidRPr="00786A8F">
        <w:rPr>
          <w:sz w:val="24"/>
          <w:szCs w:val="24"/>
        </w:rPr>
        <w:t>apper</w:t>
      </w:r>
      <w:proofErr w:type="spellEnd"/>
      <w:r w:rsidRPr="00786A8F">
        <w:rPr>
          <w:sz w:val="24"/>
          <w:szCs w:val="24"/>
        </w:rPr>
        <w:t xml:space="preserve">. Elevene har ikke selv mulighet til å legge til eller fjerne </w:t>
      </w:r>
      <w:proofErr w:type="spellStart"/>
      <w:r w:rsidRPr="00786A8F">
        <w:rPr>
          <w:sz w:val="24"/>
          <w:szCs w:val="24"/>
        </w:rPr>
        <w:t>apper</w:t>
      </w:r>
      <w:proofErr w:type="spellEnd"/>
      <w:r w:rsidRPr="00786A8F">
        <w:rPr>
          <w:sz w:val="24"/>
          <w:szCs w:val="24"/>
        </w:rPr>
        <w:t xml:space="preserve"> fra nettbrettet. </w:t>
      </w:r>
    </w:p>
    <w:p w14:paraId="49537158" w14:textId="32475F6A" w:rsidR="009A14AA" w:rsidRPr="00786A8F" w:rsidRDefault="009A14AA" w:rsidP="009A14AA">
      <w:pPr>
        <w:rPr>
          <w:sz w:val="24"/>
          <w:szCs w:val="24"/>
        </w:rPr>
      </w:pPr>
      <w:bookmarkStart w:id="0" w:name="_GoBack"/>
      <w:bookmarkEnd w:id="0"/>
      <w:r w:rsidRPr="00786A8F">
        <w:rPr>
          <w:sz w:val="24"/>
          <w:szCs w:val="24"/>
        </w:rPr>
        <w:t>Positive erfaringer vi har gjort oss så langt i bruken av nettbrett:</w:t>
      </w:r>
    </w:p>
    <w:p w14:paraId="213022F3" w14:textId="77777777" w:rsidR="009A14AA" w:rsidRPr="00786A8F" w:rsidRDefault="009A14AA" w:rsidP="009A14AA">
      <w:pPr>
        <w:pStyle w:val="Listeavsnitt"/>
        <w:numPr>
          <w:ilvl w:val="0"/>
          <w:numId w:val="1"/>
        </w:numPr>
        <w:rPr>
          <w:sz w:val="24"/>
          <w:szCs w:val="24"/>
        </w:rPr>
      </w:pPr>
      <w:r w:rsidRPr="00786A8F">
        <w:rPr>
          <w:sz w:val="24"/>
          <w:szCs w:val="24"/>
        </w:rPr>
        <w:t>Flere læringsaktiviteter er tilgjengelige</w:t>
      </w:r>
    </w:p>
    <w:p w14:paraId="4EB97FEB" w14:textId="77777777" w:rsidR="009A14AA" w:rsidRPr="00786A8F" w:rsidRDefault="009A14AA" w:rsidP="009A14AA">
      <w:pPr>
        <w:pStyle w:val="Listeavsnitt"/>
        <w:numPr>
          <w:ilvl w:val="0"/>
          <w:numId w:val="1"/>
        </w:numPr>
        <w:rPr>
          <w:sz w:val="24"/>
          <w:szCs w:val="24"/>
        </w:rPr>
      </w:pPr>
      <w:r w:rsidRPr="00786A8F">
        <w:rPr>
          <w:sz w:val="24"/>
          <w:szCs w:val="24"/>
        </w:rPr>
        <w:t>Muligheten for å drive god tilpasset opplæring er bedret</w:t>
      </w:r>
    </w:p>
    <w:p w14:paraId="3D6D4AB0" w14:textId="77777777" w:rsidR="009A14AA" w:rsidRPr="00786A8F" w:rsidRDefault="009A14AA" w:rsidP="009A14AA">
      <w:pPr>
        <w:pStyle w:val="Listeavsnitt"/>
        <w:numPr>
          <w:ilvl w:val="0"/>
          <w:numId w:val="1"/>
        </w:numPr>
        <w:rPr>
          <w:sz w:val="24"/>
          <w:szCs w:val="24"/>
        </w:rPr>
      </w:pPr>
      <w:r w:rsidRPr="00786A8F">
        <w:rPr>
          <w:sz w:val="24"/>
          <w:szCs w:val="24"/>
        </w:rPr>
        <w:t>Samarbeidet mellom elevene er forbedret</w:t>
      </w:r>
    </w:p>
    <w:p w14:paraId="24D7267E" w14:textId="77777777" w:rsidR="009A14AA" w:rsidRPr="00786A8F" w:rsidRDefault="009A14AA" w:rsidP="009A14AA">
      <w:pPr>
        <w:pStyle w:val="Listeavsnitt"/>
        <w:numPr>
          <w:ilvl w:val="0"/>
          <w:numId w:val="1"/>
        </w:numPr>
        <w:rPr>
          <w:sz w:val="24"/>
          <w:szCs w:val="24"/>
        </w:rPr>
      </w:pPr>
      <w:r w:rsidRPr="00786A8F">
        <w:rPr>
          <w:sz w:val="24"/>
          <w:szCs w:val="24"/>
        </w:rPr>
        <w:t xml:space="preserve">Elevene er mer delaktige i sin egen læring </w:t>
      </w:r>
    </w:p>
    <w:p w14:paraId="6CEC8078" w14:textId="77777777" w:rsidR="009A14AA" w:rsidRPr="00786A8F" w:rsidRDefault="009A14AA" w:rsidP="009A14AA">
      <w:pPr>
        <w:pStyle w:val="Listeavsnitt"/>
        <w:numPr>
          <w:ilvl w:val="0"/>
          <w:numId w:val="1"/>
        </w:numPr>
        <w:rPr>
          <w:sz w:val="24"/>
          <w:szCs w:val="24"/>
        </w:rPr>
      </w:pPr>
      <w:r w:rsidRPr="00786A8F">
        <w:rPr>
          <w:sz w:val="24"/>
          <w:szCs w:val="24"/>
        </w:rPr>
        <w:t>Mulighetene for elevenes vurdering av eget arbeid er forenklet</w:t>
      </w:r>
    </w:p>
    <w:p w14:paraId="48096D7C" w14:textId="77777777" w:rsidR="009A14AA" w:rsidRPr="00786A8F" w:rsidRDefault="009A14AA" w:rsidP="009A14AA">
      <w:pPr>
        <w:pStyle w:val="Listeavsnitt"/>
        <w:numPr>
          <w:ilvl w:val="0"/>
          <w:numId w:val="1"/>
        </w:numPr>
        <w:rPr>
          <w:sz w:val="24"/>
          <w:szCs w:val="24"/>
        </w:rPr>
      </w:pPr>
      <w:r w:rsidRPr="00786A8F">
        <w:rPr>
          <w:sz w:val="24"/>
          <w:szCs w:val="24"/>
        </w:rPr>
        <w:t>Mange elever opplever økt motivasjon i skolearbeidet</w:t>
      </w:r>
    </w:p>
    <w:p w14:paraId="08D1D9CF" w14:textId="77777777" w:rsidR="00F57181" w:rsidRDefault="00F57181" w:rsidP="009A14AA">
      <w:pPr>
        <w:rPr>
          <w:sz w:val="24"/>
          <w:szCs w:val="24"/>
        </w:rPr>
      </w:pPr>
    </w:p>
    <w:p w14:paraId="2CBA0B7C" w14:textId="5416C6B4" w:rsidR="009A14AA" w:rsidRPr="00786A8F" w:rsidRDefault="009A14AA" w:rsidP="009A14AA">
      <w:pPr>
        <w:rPr>
          <w:sz w:val="24"/>
          <w:szCs w:val="24"/>
        </w:rPr>
      </w:pPr>
      <w:r w:rsidRPr="00786A8F">
        <w:rPr>
          <w:sz w:val="24"/>
          <w:szCs w:val="24"/>
        </w:rPr>
        <w:t xml:space="preserve">Nettbrettet skal brukes både på skolen og i hjemmearbeidet. Det </w:t>
      </w:r>
      <w:r w:rsidR="00786A8F" w:rsidRPr="00786A8F">
        <w:rPr>
          <w:sz w:val="24"/>
          <w:szCs w:val="24"/>
        </w:rPr>
        <w:t>v</w:t>
      </w:r>
      <w:r w:rsidRPr="00786A8F">
        <w:rPr>
          <w:sz w:val="24"/>
          <w:szCs w:val="24"/>
        </w:rPr>
        <w:t xml:space="preserve">il være klare regler for bruk av nettbrettet. Hver elev får derfor en kontrakt som omhandler regler for bruk både på skolen og hjemme. Kontrakten underskrives av elev og foresatte før nettbrettet deles ut. </w:t>
      </w:r>
    </w:p>
    <w:p w14:paraId="3A6A7F56" w14:textId="77777777" w:rsidR="00F57181" w:rsidRDefault="00F57181" w:rsidP="009A14AA">
      <w:pPr>
        <w:rPr>
          <w:sz w:val="24"/>
          <w:szCs w:val="24"/>
        </w:rPr>
      </w:pPr>
    </w:p>
    <w:p w14:paraId="4A482FDB" w14:textId="759D9BAF" w:rsidR="009A14AA" w:rsidRPr="00786A8F" w:rsidRDefault="009A14AA" w:rsidP="009A14AA">
      <w:pPr>
        <w:rPr>
          <w:sz w:val="24"/>
          <w:szCs w:val="24"/>
        </w:rPr>
      </w:pPr>
      <w:r w:rsidRPr="00786A8F">
        <w:rPr>
          <w:sz w:val="24"/>
          <w:szCs w:val="24"/>
        </w:rPr>
        <w:t xml:space="preserve">Nettvett er en selvsagt del av arbeidet med nettbrett, og dette blir også en viktig del av skole-hjemsamarbeidet. Noen tips for bruk av nettbrettet hjemme er: </w:t>
      </w:r>
    </w:p>
    <w:p w14:paraId="4E60C4D7" w14:textId="77777777" w:rsidR="009A14AA" w:rsidRPr="00786A8F" w:rsidRDefault="009A14AA" w:rsidP="009A14AA">
      <w:pPr>
        <w:pStyle w:val="Listeavsnitt"/>
        <w:numPr>
          <w:ilvl w:val="0"/>
          <w:numId w:val="1"/>
        </w:numPr>
        <w:rPr>
          <w:sz w:val="24"/>
          <w:szCs w:val="24"/>
        </w:rPr>
      </w:pPr>
      <w:r w:rsidRPr="00786A8F">
        <w:rPr>
          <w:sz w:val="24"/>
          <w:szCs w:val="24"/>
        </w:rPr>
        <w:t>Vær gode rollemodeller når det gjelder digital dannelse</w:t>
      </w:r>
    </w:p>
    <w:p w14:paraId="716C559A" w14:textId="77777777" w:rsidR="009A14AA" w:rsidRPr="00786A8F" w:rsidRDefault="009A14AA" w:rsidP="009A14AA">
      <w:pPr>
        <w:pStyle w:val="Listeavsnitt"/>
        <w:numPr>
          <w:ilvl w:val="0"/>
          <w:numId w:val="1"/>
        </w:numPr>
        <w:rPr>
          <w:sz w:val="24"/>
          <w:szCs w:val="24"/>
        </w:rPr>
      </w:pPr>
      <w:r w:rsidRPr="00786A8F">
        <w:rPr>
          <w:sz w:val="24"/>
          <w:szCs w:val="24"/>
        </w:rPr>
        <w:t>Lær sammen med barnet ditt og sett kloke grenser i tråd med barnets alder og modenhet</w:t>
      </w:r>
    </w:p>
    <w:p w14:paraId="641CEB8E" w14:textId="77777777" w:rsidR="009A14AA" w:rsidRPr="00786A8F" w:rsidRDefault="009A14AA" w:rsidP="009A14AA">
      <w:pPr>
        <w:pStyle w:val="Listeavsnitt"/>
        <w:numPr>
          <w:ilvl w:val="0"/>
          <w:numId w:val="1"/>
        </w:numPr>
        <w:rPr>
          <w:sz w:val="24"/>
          <w:szCs w:val="24"/>
        </w:rPr>
      </w:pPr>
      <w:r w:rsidRPr="00786A8F">
        <w:rPr>
          <w:sz w:val="24"/>
          <w:szCs w:val="24"/>
        </w:rPr>
        <w:lastRenderedPageBreak/>
        <w:t>Vær sammen med elevene når de er på nett</w:t>
      </w:r>
    </w:p>
    <w:p w14:paraId="4485951B" w14:textId="77777777" w:rsidR="009A14AA" w:rsidRPr="00786A8F" w:rsidRDefault="009A14AA" w:rsidP="009A14AA">
      <w:pPr>
        <w:pStyle w:val="Listeavsnitt"/>
        <w:numPr>
          <w:ilvl w:val="0"/>
          <w:numId w:val="1"/>
        </w:numPr>
        <w:rPr>
          <w:sz w:val="24"/>
          <w:szCs w:val="24"/>
        </w:rPr>
      </w:pPr>
      <w:r w:rsidRPr="00786A8F">
        <w:rPr>
          <w:sz w:val="24"/>
          <w:szCs w:val="24"/>
        </w:rPr>
        <w:t>Snakk sammen om nettbrettets muligheter og begrensninger</w:t>
      </w:r>
    </w:p>
    <w:p w14:paraId="53B60393" w14:textId="77777777" w:rsidR="009A14AA" w:rsidRPr="00786A8F" w:rsidRDefault="009A14AA" w:rsidP="009A14AA">
      <w:pPr>
        <w:pStyle w:val="Listeavsnitt"/>
        <w:numPr>
          <w:ilvl w:val="0"/>
          <w:numId w:val="1"/>
        </w:numPr>
        <w:rPr>
          <w:sz w:val="24"/>
          <w:szCs w:val="24"/>
        </w:rPr>
      </w:pPr>
      <w:r w:rsidRPr="00786A8F">
        <w:rPr>
          <w:sz w:val="24"/>
          <w:szCs w:val="24"/>
        </w:rPr>
        <w:t>Oppbevar nettbrettet i fellesrom, også om natten</w:t>
      </w:r>
    </w:p>
    <w:p w14:paraId="08B40548" w14:textId="77777777" w:rsidR="009A14AA" w:rsidRPr="00786A8F" w:rsidRDefault="009A14AA" w:rsidP="009A14AA">
      <w:pPr>
        <w:pStyle w:val="Listeavsnitt"/>
        <w:numPr>
          <w:ilvl w:val="0"/>
          <w:numId w:val="1"/>
        </w:numPr>
        <w:rPr>
          <w:sz w:val="24"/>
          <w:szCs w:val="24"/>
        </w:rPr>
      </w:pPr>
      <w:r w:rsidRPr="00786A8F">
        <w:rPr>
          <w:sz w:val="24"/>
          <w:szCs w:val="24"/>
        </w:rPr>
        <w:t>Husk nettpauser, og legg bort skjerm en til to timer før leggetid</w:t>
      </w:r>
    </w:p>
    <w:p w14:paraId="7D3B5DB0" w14:textId="77777777" w:rsidR="009A14AA" w:rsidRPr="00786A8F" w:rsidRDefault="009A14AA" w:rsidP="009A14AA">
      <w:pPr>
        <w:pStyle w:val="Listeavsnitt"/>
        <w:numPr>
          <w:ilvl w:val="0"/>
          <w:numId w:val="1"/>
        </w:numPr>
        <w:rPr>
          <w:sz w:val="24"/>
          <w:szCs w:val="24"/>
        </w:rPr>
      </w:pPr>
      <w:r w:rsidRPr="00786A8F">
        <w:rPr>
          <w:sz w:val="24"/>
          <w:szCs w:val="24"/>
        </w:rPr>
        <w:t>Lag felles regler/rutiner om mobil- og nettbruk hjemme, gjerne i tråd med skolens regler</w:t>
      </w:r>
    </w:p>
    <w:p w14:paraId="5C9A082A" w14:textId="4A80F9CA" w:rsidR="009A14AA" w:rsidRPr="00786A8F" w:rsidRDefault="009A14AA" w:rsidP="009A14AA">
      <w:pPr>
        <w:rPr>
          <w:sz w:val="24"/>
          <w:szCs w:val="24"/>
        </w:rPr>
      </w:pPr>
    </w:p>
    <w:p w14:paraId="3299D685" w14:textId="537A7EE5" w:rsidR="009A14AA" w:rsidRPr="00786A8F" w:rsidRDefault="009A14AA" w:rsidP="009107D0">
      <w:pPr>
        <w:spacing w:after="0" w:line="240" w:lineRule="auto"/>
        <w:rPr>
          <w:rFonts w:eastAsia="Times New Roman" w:cs="Times New Roman"/>
          <w:b/>
          <w:sz w:val="24"/>
          <w:szCs w:val="24"/>
          <w:lang w:eastAsia="nb-NO"/>
        </w:rPr>
      </w:pPr>
      <w:r w:rsidRPr="00786A8F">
        <w:rPr>
          <w:rFonts w:eastAsia="Times New Roman" w:cs="Times New Roman"/>
          <w:sz w:val="24"/>
          <w:szCs w:val="24"/>
          <w:lang w:eastAsia="nb-NO"/>
        </w:rPr>
        <w:t>På høstens foreldremøter vil det</w:t>
      </w:r>
      <w:r w:rsidRPr="00786A8F">
        <w:rPr>
          <w:rFonts w:eastAsia="Times New Roman" w:cs="Times New Roman"/>
          <w:b/>
          <w:sz w:val="24"/>
          <w:szCs w:val="24"/>
          <w:lang w:eastAsia="nb-NO"/>
        </w:rPr>
        <w:t xml:space="preserve"> </w:t>
      </w:r>
      <w:r w:rsidRPr="00786A8F">
        <w:rPr>
          <w:rFonts w:eastAsia="Times New Roman" w:cs="Times New Roman"/>
          <w:sz w:val="24"/>
          <w:szCs w:val="24"/>
          <w:lang w:eastAsia="nb-NO"/>
        </w:rPr>
        <w:t>bli videre informasjon om den praktiske bruken av nettbrettet i ditt/dine barns klasse(r)</w:t>
      </w:r>
      <w:r w:rsidRPr="00786A8F">
        <w:rPr>
          <w:rFonts w:eastAsia="Times New Roman" w:cs="Times New Roman"/>
          <w:b/>
          <w:sz w:val="24"/>
          <w:szCs w:val="24"/>
          <w:lang w:eastAsia="nb-NO"/>
        </w:rPr>
        <w:t>.</w:t>
      </w:r>
    </w:p>
    <w:p w14:paraId="4244E572" w14:textId="68231D1B" w:rsidR="009A14AA" w:rsidRPr="00786A8F" w:rsidRDefault="009A14AA" w:rsidP="009107D0">
      <w:pPr>
        <w:spacing w:after="0" w:line="240" w:lineRule="auto"/>
        <w:rPr>
          <w:rFonts w:eastAsia="Times New Roman" w:cs="Times New Roman"/>
          <w:b/>
          <w:sz w:val="24"/>
          <w:szCs w:val="24"/>
          <w:lang w:eastAsia="nb-NO"/>
        </w:rPr>
      </w:pPr>
    </w:p>
    <w:p w14:paraId="262074B8" w14:textId="77777777" w:rsidR="009A14AA" w:rsidRPr="00786A8F" w:rsidRDefault="009A14AA" w:rsidP="009107D0">
      <w:pPr>
        <w:spacing w:after="0" w:line="240" w:lineRule="auto"/>
        <w:rPr>
          <w:rFonts w:eastAsia="Times New Roman" w:cs="Times New Roman"/>
          <w:b/>
          <w:sz w:val="24"/>
          <w:szCs w:val="24"/>
          <w:lang w:eastAsia="nb-NO"/>
        </w:rPr>
      </w:pPr>
    </w:p>
    <w:p w14:paraId="726E3876" w14:textId="77777777" w:rsidR="009A14AA" w:rsidRPr="00786A8F" w:rsidRDefault="009A14AA" w:rsidP="009A14AA">
      <w:pPr>
        <w:spacing w:after="0" w:line="240" w:lineRule="auto"/>
        <w:rPr>
          <w:rFonts w:eastAsia="Times New Roman" w:cs="Times New Roman"/>
          <w:sz w:val="24"/>
          <w:szCs w:val="24"/>
          <w:lang w:eastAsia="nb-NO"/>
        </w:rPr>
      </w:pPr>
      <w:r w:rsidRPr="00786A8F">
        <w:rPr>
          <w:rFonts w:eastAsia="Times New Roman" w:cs="Times New Roman"/>
          <w:sz w:val="24"/>
          <w:szCs w:val="24"/>
          <w:lang w:eastAsia="nb-NO"/>
        </w:rPr>
        <w:t>Ta gjerne kontakt hvis dere har spørsmål rundt bruken av nettbrett!</w:t>
      </w:r>
    </w:p>
    <w:p w14:paraId="01846123" w14:textId="77777777" w:rsidR="009A14AA" w:rsidRPr="009A14AA" w:rsidRDefault="009A14AA" w:rsidP="009A14AA">
      <w:pPr>
        <w:spacing w:after="0" w:line="240" w:lineRule="auto"/>
        <w:rPr>
          <w:rFonts w:eastAsia="Times New Roman" w:cs="Times New Roman"/>
          <w:sz w:val="24"/>
          <w:szCs w:val="24"/>
          <w:lang w:eastAsia="nb-NO"/>
        </w:rPr>
      </w:pPr>
    </w:p>
    <w:p w14:paraId="08EC24C5" w14:textId="77777777" w:rsidR="009107D0" w:rsidRDefault="009107D0" w:rsidP="009107D0">
      <w:pPr>
        <w:spacing w:after="0" w:line="240" w:lineRule="auto"/>
        <w:jc w:val="center"/>
        <w:rPr>
          <w:rFonts w:eastAsia="Times New Roman" w:cs="Times New Roman"/>
          <w:sz w:val="24"/>
          <w:szCs w:val="24"/>
          <w:lang w:eastAsia="nb-NO"/>
        </w:rPr>
      </w:pPr>
    </w:p>
    <w:p w14:paraId="05F25087" w14:textId="3271AF82" w:rsidR="008F2D9B" w:rsidRDefault="008F2D9B">
      <w:pPr>
        <w:spacing w:after="200"/>
        <w:rPr>
          <w:rFonts w:ascii="Arial" w:hAnsi="Arial" w:cs="Arial"/>
        </w:rPr>
      </w:pPr>
    </w:p>
    <w:p w14:paraId="0E05F79E" w14:textId="77777777" w:rsidR="008C72D2" w:rsidRDefault="008C72D2">
      <w:pPr>
        <w:spacing w:after="200"/>
        <w:rPr>
          <w:rFonts w:ascii="Arial" w:hAnsi="Arial" w:cs="Arial"/>
        </w:rPr>
      </w:pPr>
    </w:p>
    <w:sectPr w:rsidR="008C72D2" w:rsidSect="008F2D9B">
      <w:head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B777" w14:textId="77777777" w:rsidR="009107D0" w:rsidRDefault="009107D0" w:rsidP="006258D0">
      <w:pPr>
        <w:spacing w:after="0" w:line="240" w:lineRule="auto"/>
      </w:pPr>
      <w:r>
        <w:separator/>
      </w:r>
    </w:p>
  </w:endnote>
  <w:endnote w:type="continuationSeparator" w:id="0">
    <w:p w14:paraId="026F870C" w14:textId="77777777" w:rsidR="009107D0" w:rsidRDefault="009107D0" w:rsidP="0062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3472" w14:textId="77777777" w:rsidR="008F2D9B" w:rsidRDefault="00520EF2">
    <w:pPr>
      <w:pStyle w:val="Bunntekst"/>
    </w:pPr>
    <w:r>
      <w:rPr>
        <w:noProof/>
        <w:lang w:eastAsia="nb-NO"/>
      </w:rPr>
      <w:drawing>
        <wp:anchor distT="0" distB="0" distL="114300" distR="114300" simplePos="0" relativeHeight="251662336" behindDoc="0" locked="0" layoutInCell="1" allowOverlap="1" wp14:anchorId="0DD1A4D9" wp14:editId="414422BD">
          <wp:simplePos x="0" y="0"/>
          <wp:positionH relativeFrom="column">
            <wp:posOffset>-661670</wp:posOffset>
          </wp:positionH>
          <wp:positionV relativeFrom="paragraph">
            <wp:posOffset>-357505</wp:posOffset>
          </wp:positionV>
          <wp:extent cx="7000875" cy="819785"/>
          <wp:effectExtent l="0" t="0" r="9525" b="0"/>
          <wp:wrapSquare wrapText="bothSides"/>
          <wp:docPr id="1" name="Bilde 0" descr="vannelement_logoskj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nelement_logoskjold.png"/>
                  <pic:cNvPicPr/>
                </pic:nvPicPr>
                <pic:blipFill>
                  <a:blip r:embed="rId1"/>
                  <a:stretch>
                    <a:fillRect/>
                  </a:stretch>
                </pic:blipFill>
                <pic:spPr>
                  <a:xfrm>
                    <a:off x="0" y="0"/>
                    <a:ext cx="7000875" cy="819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D412" w14:textId="77777777" w:rsidR="009107D0" w:rsidRDefault="009107D0" w:rsidP="006258D0">
      <w:pPr>
        <w:spacing w:after="0" w:line="240" w:lineRule="auto"/>
      </w:pPr>
      <w:r>
        <w:separator/>
      </w:r>
    </w:p>
  </w:footnote>
  <w:footnote w:type="continuationSeparator" w:id="0">
    <w:p w14:paraId="6B892844" w14:textId="77777777" w:rsidR="009107D0" w:rsidRDefault="009107D0" w:rsidP="00625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9ED3" w14:textId="77777777" w:rsidR="006258D0" w:rsidRDefault="006258D0">
    <w:pPr>
      <w:pStyle w:val="Topptekst"/>
    </w:pPr>
  </w:p>
  <w:p w14:paraId="41EEBC51" w14:textId="77777777" w:rsidR="006258D0" w:rsidRDefault="006258D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21BB4"/>
    <w:multiLevelType w:val="hybridMultilevel"/>
    <w:tmpl w:val="E12289A2"/>
    <w:lvl w:ilvl="0" w:tplc="ADA63C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F0964AF"/>
    <w:multiLevelType w:val="hybridMultilevel"/>
    <w:tmpl w:val="B8C4B0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D0"/>
    <w:rsid w:val="0021391C"/>
    <w:rsid w:val="00221CB2"/>
    <w:rsid w:val="00270975"/>
    <w:rsid w:val="00275DAC"/>
    <w:rsid w:val="002973CD"/>
    <w:rsid w:val="002B2888"/>
    <w:rsid w:val="0036148A"/>
    <w:rsid w:val="00436196"/>
    <w:rsid w:val="004A4BDB"/>
    <w:rsid w:val="00520EF2"/>
    <w:rsid w:val="005509C5"/>
    <w:rsid w:val="00580DBD"/>
    <w:rsid w:val="0059692C"/>
    <w:rsid w:val="005B6CB6"/>
    <w:rsid w:val="00604762"/>
    <w:rsid w:val="006258D0"/>
    <w:rsid w:val="00641B41"/>
    <w:rsid w:val="007436EB"/>
    <w:rsid w:val="00784C16"/>
    <w:rsid w:val="00786A8F"/>
    <w:rsid w:val="00814489"/>
    <w:rsid w:val="0082576E"/>
    <w:rsid w:val="008709BA"/>
    <w:rsid w:val="008C72D2"/>
    <w:rsid w:val="008D7DD0"/>
    <w:rsid w:val="008F2D9B"/>
    <w:rsid w:val="009107D0"/>
    <w:rsid w:val="009A14AA"/>
    <w:rsid w:val="009A39C2"/>
    <w:rsid w:val="00A41BB6"/>
    <w:rsid w:val="00A70338"/>
    <w:rsid w:val="00C140E5"/>
    <w:rsid w:val="00C451F1"/>
    <w:rsid w:val="00CC170A"/>
    <w:rsid w:val="00F069E8"/>
    <w:rsid w:val="00F571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53E32"/>
  <w15:docId w15:val="{4E77947B-F161-4722-9957-3778F655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8D0"/>
    <w:pPr>
      <w:spacing w:after="160"/>
    </w:pPr>
    <w:rPr>
      <w:rFonts w:eastAsiaTheme="minorEastAsia"/>
      <w:color w:val="000000" w:themeColor="text1"/>
    </w:rPr>
  </w:style>
  <w:style w:type="paragraph" w:styleId="Overskrift3">
    <w:name w:val="heading 3"/>
    <w:basedOn w:val="Normal"/>
    <w:next w:val="Normal"/>
    <w:link w:val="Overskrift3Tegn"/>
    <w:uiPriority w:val="9"/>
    <w:unhideWhenUsed/>
    <w:qFormat/>
    <w:rsid w:val="009107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ilsen">
    <w:name w:val="Closing"/>
    <w:basedOn w:val="Normal"/>
    <w:link w:val="HilsenTegn"/>
    <w:uiPriority w:val="7"/>
    <w:unhideWhenUsed/>
    <w:qFormat/>
    <w:rsid w:val="006258D0"/>
    <w:pPr>
      <w:spacing w:before="480" w:after="960"/>
      <w:contextualSpacing/>
    </w:pPr>
  </w:style>
  <w:style w:type="character" w:customStyle="1" w:styleId="HilsenTegn">
    <w:name w:val="Hilsen Tegn"/>
    <w:basedOn w:val="Standardskriftforavsnitt"/>
    <w:link w:val="Hilsen"/>
    <w:uiPriority w:val="7"/>
    <w:rsid w:val="006258D0"/>
    <w:rPr>
      <w:rFonts w:eastAsiaTheme="minorEastAsia"/>
      <w:color w:val="000000" w:themeColor="text1"/>
    </w:rPr>
  </w:style>
  <w:style w:type="paragraph" w:customStyle="1" w:styleId="Mottakeradresse">
    <w:name w:val="Mottakeradresse"/>
    <w:basedOn w:val="Ingenmellomrom"/>
    <w:uiPriority w:val="5"/>
    <w:qFormat/>
    <w:rsid w:val="006258D0"/>
    <w:pPr>
      <w:spacing w:after="360"/>
      <w:contextualSpacing/>
    </w:pPr>
  </w:style>
  <w:style w:type="paragraph" w:styleId="Innledendehilsen">
    <w:name w:val="Salutation"/>
    <w:basedOn w:val="Ingenmellomrom"/>
    <w:next w:val="Normal"/>
    <w:link w:val="InnledendehilsenTegn"/>
    <w:uiPriority w:val="6"/>
    <w:unhideWhenUsed/>
    <w:qFormat/>
    <w:rsid w:val="006258D0"/>
    <w:pPr>
      <w:spacing w:before="480" w:after="320"/>
      <w:contextualSpacing/>
    </w:pPr>
    <w:rPr>
      <w:b/>
      <w:bCs/>
    </w:rPr>
  </w:style>
  <w:style w:type="character" w:customStyle="1" w:styleId="InnledendehilsenTegn">
    <w:name w:val="Innledende hilsen Tegn"/>
    <w:basedOn w:val="Standardskriftforavsnitt"/>
    <w:link w:val="Innledendehilsen"/>
    <w:uiPriority w:val="6"/>
    <w:rsid w:val="006258D0"/>
    <w:rPr>
      <w:rFonts w:eastAsiaTheme="minorEastAsia"/>
      <w:b/>
      <w:bCs/>
      <w:color w:val="000000" w:themeColor="text1"/>
    </w:rPr>
  </w:style>
  <w:style w:type="paragraph" w:customStyle="1" w:styleId="Avsenderadresse1">
    <w:name w:val="Avsenderadresse1"/>
    <w:basedOn w:val="Ingenmellomrom"/>
    <w:uiPriority w:val="3"/>
    <w:qFormat/>
    <w:rsid w:val="006258D0"/>
    <w:pPr>
      <w:spacing w:after="360"/>
      <w:contextualSpacing/>
    </w:pPr>
  </w:style>
  <w:style w:type="paragraph" w:customStyle="1" w:styleId="Datotekst">
    <w:name w:val="Datotekst"/>
    <w:basedOn w:val="Normal"/>
    <w:uiPriority w:val="35"/>
    <w:rsid w:val="006258D0"/>
    <w:pPr>
      <w:spacing w:before="720" w:after="200"/>
      <w:contextualSpacing/>
    </w:pPr>
  </w:style>
  <w:style w:type="paragraph" w:styleId="Ingenmellomrom">
    <w:name w:val="No Spacing"/>
    <w:uiPriority w:val="1"/>
    <w:qFormat/>
    <w:rsid w:val="006258D0"/>
    <w:pPr>
      <w:spacing w:after="0" w:line="240" w:lineRule="auto"/>
    </w:pPr>
    <w:rPr>
      <w:rFonts w:eastAsiaTheme="minorEastAsia"/>
      <w:color w:val="000000" w:themeColor="text1"/>
    </w:rPr>
  </w:style>
  <w:style w:type="paragraph" w:styleId="Bobletekst">
    <w:name w:val="Balloon Text"/>
    <w:basedOn w:val="Normal"/>
    <w:link w:val="BobletekstTegn"/>
    <w:uiPriority w:val="99"/>
    <w:semiHidden/>
    <w:unhideWhenUsed/>
    <w:rsid w:val="006258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58D0"/>
    <w:rPr>
      <w:rFonts w:ascii="Tahoma" w:eastAsiaTheme="minorEastAsia" w:hAnsi="Tahoma" w:cs="Tahoma"/>
      <w:color w:val="000000" w:themeColor="text1"/>
      <w:sz w:val="16"/>
      <w:szCs w:val="16"/>
    </w:rPr>
  </w:style>
  <w:style w:type="paragraph" w:styleId="Topptekst">
    <w:name w:val="header"/>
    <w:basedOn w:val="Normal"/>
    <w:link w:val="TopptekstTegn"/>
    <w:uiPriority w:val="99"/>
    <w:unhideWhenUsed/>
    <w:rsid w:val="006258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58D0"/>
    <w:rPr>
      <w:rFonts w:eastAsiaTheme="minorEastAsia"/>
      <w:color w:val="000000" w:themeColor="text1"/>
    </w:rPr>
  </w:style>
  <w:style w:type="paragraph" w:styleId="Bunntekst">
    <w:name w:val="footer"/>
    <w:basedOn w:val="Normal"/>
    <w:link w:val="BunntekstTegn"/>
    <w:uiPriority w:val="99"/>
    <w:unhideWhenUsed/>
    <w:rsid w:val="006258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58D0"/>
    <w:rPr>
      <w:rFonts w:eastAsiaTheme="minorEastAsia"/>
      <w:color w:val="000000" w:themeColor="text1"/>
    </w:rPr>
  </w:style>
  <w:style w:type="character" w:styleId="Plassholdertekst">
    <w:name w:val="Placeholder Text"/>
    <w:basedOn w:val="Standardskriftforavsnitt"/>
    <w:uiPriority w:val="99"/>
    <w:semiHidden/>
    <w:rsid w:val="00270975"/>
    <w:rPr>
      <w:color w:val="808080"/>
    </w:rPr>
  </w:style>
  <w:style w:type="character" w:customStyle="1" w:styleId="Overskrift3Tegn">
    <w:name w:val="Overskrift 3 Tegn"/>
    <w:basedOn w:val="Standardskriftforavsnitt"/>
    <w:link w:val="Overskrift3"/>
    <w:uiPriority w:val="9"/>
    <w:rsid w:val="009107D0"/>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9107D0"/>
    <w:rPr>
      <w:color w:val="0000FF"/>
      <w:u w:val="single"/>
    </w:rPr>
  </w:style>
  <w:style w:type="paragraph" w:styleId="NormalWeb">
    <w:name w:val="Normal (Web)"/>
    <w:basedOn w:val="Normal"/>
    <w:uiPriority w:val="99"/>
    <w:unhideWhenUsed/>
    <w:rsid w:val="009107D0"/>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Sterk">
    <w:name w:val="Strong"/>
    <w:basedOn w:val="Standardskriftforavsnitt"/>
    <w:uiPriority w:val="22"/>
    <w:qFormat/>
    <w:rsid w:val="009107D0"/>
    <w:rPr>
      <w:b/>
      <w:bCs/>
    </w:rPr>
  </w:style>
  <w:style w:type="paragraph" w:styleId="Listeavsnitt">
    <w:name w:val="List Paragraph"/>
    <w:basedOn w:val="Normal"/>
    <w:uiPriority w:val="34"/>
    <w:qFormat/>
    <w:rsid w:val="009A14AA"/>
    <w:pPr>
      <w:spacing w:line="259" w:lineRule="auto"/>
      <w:ind w:left="720"/>
      <w:contextualSpacing/>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lankt dokument" ma:contentTypeID="0x010100EBD0A917743F654AA789927C93F3CB4C00F4168BB810FCFB4A8CD8850521A93A18" ma:contentTypeVersion="0" ma:contentTypeDescription="Create a new document." ma:contentTypeScope="" ma:versionID="661897a2c04e3c35205eb103f47b029c">
  <xsd:schema xmlns:xsd="http://www.w3.org/2001/XMLSchema" xmlns:xs="http://www.w3.org/2001/XMLSchema" xmlns:p="http://schemas.microsoft.com/office/2006/metadata/properties" targetNamespace="http://schemas.microsoft.com/office/2006/metadata/properties" ma:root="true" ma:fieldsID="d230c1ac1f69d6ae51b91e875d6dbc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00E7C-ABD9-4DB7-AFD4-36B883F47E15}">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E44B166-9F8B-46B3-8AAA-90A3A42A3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B7572E-B127-4A85-97C6-ECFEE1B87E35}">
  <ds:schemaRefs>
    <ds:schemaRef ds:uri="http://schemas.microsoft.com/sharepoint/v3/contenttype/forms"/>
  </ds:schemaRefs>
</ds:datastoreItem>
</file>

<file path=customXml/itemProps5.xml><?xml version="1.0" encoding="utf-8"?>
<ds:datastoreItem xmlns:ds="http://schemas.openxmlformats.org/officeDocument/2006/customXml" ds:itemID="{59240958-24D1-4365-8849-19DB5CE5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2607</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Sarpsborg kommune</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Gro Kalnes Bjerkeli</dc:creator>
  <cp:lastModifiedBy>Ann Kristin Jacobsen</cp:lastModifiedBy>
  <cp:revision>3</cp:revision>
  <cp:lastPrinted>2018-08-17T09:24:00Z</cp:lastPrinted>
  <dcterms:created xsi:type="dcterms:W3CDTF">2018-08-17T10:05:00Z</dcterms:created>
  <dcterms:modified xsi:type="dcterms:W3CDTF">2018-08-17T10:06:00Z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0x010100EBD0A917743F654AA789927C93F3CB4C00F4168BB810FCFB4A8CD8850521A93A18</vt:lpwstr>
  </property>
  <property fmtid="{D5CDD505-2E9C-101B-9397-08002B2CF9AE}" pid="3" name="IsMyDocuments">
    <vt:bool>true</vt:bool>
  </property>
</Properties>
</file>