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9981B" w14:textId="29A40CC9" w:rsidR="00AC0DD0" w:rsidRPr="007770B4" w:rsidRDefault="007770B4" w:rsidP="007770B4">
      <w:pPr>
        <w:spacing w:after="0" w:line="240" w:lineRule="auto"/>
        <w:rPr>
          <w:i/>
          <w:sz w:val="20"/>
          <w:szCs w:val="20"/>
        </w:rPr>
      </w:pPr>
      <w:bookmarkStart w:id="0" w:name="_GoBack"/>
      <w:bookmarkEnd w:id="0"/>
      <w:r>
        <w:br/>
        <w:t xml:space="preserve">Kjære foreldre ved Grålum Barneskole </w:t>
      </w:r>
      <w:r>
        <w:br/>
      </w:r>
      <w:r>
        <w:br/>
        <w:t xml:space="preserve">Grunnet stort fokus på mobbing i media og samfunnet, så velger FAU nå i den forbindelse og komme med en generell oppfordring til hva vi som foreldre kan bidra </w:t>
      </w:r>
      <w:r w:rsidR="00FF405A">
        <w:t xml:space="preserve">positivt </w:t>
      </w:r>
      <w:r w:rsidR="00C24384">
        <w:t>med hjemme rundt vårt eget</w:t>
      </w:r>
      <w:r>
        <w:t xml:space="preserve"> kjøkke</w:t>
      </w:r>
      <w:r w:rsidR="00D8069B">
        <w:t>n</w:t>
      </w:r>
      <w:r>
        <w:t>bord. Ved Grålum barneskole er ikke dette noe kjent problem, men vi kan alle trenge en påminnelse om at våre holdninger påvirker våre små i aller høyeste grad. Vel lest!</w:t>
      </w:r>
      <w:r>
        <w:br/>
      </w:r>
      <w:r>
        <w:br/>
      </w:r>
      <w:r w:rsidRPr="00036571">
        <w:rPr>
          <w:b/>
        </w:rPr>
        <w:t>DU – lærer barnet ditt å mobbe!</w:t>
      </w:r>
      <w:r w:rsidRPr="00036571">
        <w:rPr>
          <w:b/>
        </w:rPr>
        <w:br/>
      </w:r>
      <w:r>
        <w:br/>
        <w:t>Ja, du leste riktig. Vi påstår det.</w:t>
      </w:r>
      <w:r>
        <w:br/>
      </w:r>
      <w:r>
        <w:br/>
        <w:t xml:space="preserve">For hver </w:t>
      </w:r>
      <w:r w:rsidRPr="00460F38">
        <w:rPr>
          <w:i/>
        </w:rPr>
        <w:t>eneste</w:t>
      </w:r>
      <w:r>
        <w:t xml:space="preserve"> gang du: </w:t>
      </w:r>
      <w:r>
        <w:br/>
      </w:r>
      <w:r>
        <w:br/>
        <w:t># sitter rundt middagsbordet og klager over en bekjents valg / ikke valg</w:t>
      </w:r>
      <w:r>
        <w:br/>
      </w:r>
      <w:r>
        <w:br/>
        <w:t># ligger henslengt foran tv’n og kritiserer en deltager eller rollefigurs oppførsel</w:t>
      </w:r>
      <w:r>
        <w:br/>
      </w:r>
      <w:r>
        <w:br/>
        <w:t># slapper av med mobil / nettbrett og negativt bemerker noens utseende</w:t>
      </w:r>
      <w:r>
        <w:br/>
      </w:r>
      <w:r>
        <w:br/>
        <w:t># sitter med avisa i hånden og latterliggjør en med andre meninger enn deg selv</w:t>
      </w:r>
      <w:r>
        <w:br/>
      </w:r>
      <w:r>
        <w:br/>
        <w:t># irriterer deg over en annen sjåfør i trafikken</w:t>
      </w:r>
      <w:r>
        <w:br/>
      </w:r>
      <w:r>
        <w:br/>
        <w:t xml:space="preserve"># himler med øynene over en nabo som gjør det du ikke liker </w:t>
      </w:r>
      <w:r>
        <w:br/>
      </w:r>
      <w:r>
        <w:br/>
        <w:t># sier noe nedlatende om de med annerledes tro / rase / syn enn deg selv</w:t>
      </w:r>
      <w:r>
        <w:br/>
      </w:r>
      <w:r>
        <w:br/>
        <w:t># baksnakker et annet familiemedlem økonomi, nyeste innkjøp eller valg av feriereisemål</w:t>
      </w:r>
      <w:r>
        <w:br/>
      </w:r>
      <w:r>
        <w:br/>
        <w:t># tydelig viser med hele kroppen din at du misliker en annen person</w:t>
      </w:r>
      <w:r>
        <w:br/>
      </w:r>
      <w:r>
        <w:br/>
        <w:t xml:space="preserve">- lærer du barnet ditt at det er </w:t>
      </w:r>
      <w:r w:rsidRPr="00910D01">
        <w:rPr>
          <w:b/>
        </w:rPr>
        <w:t>helt ok</w:t>
      </w:r>
      <w:r>
        <w:t xml:space="preserve"> å omtale andre negativt med ord eller kroppsspråk eller ansiktsuttrykk. Ja, faktisk lærer du ikke bare at det er </w:t>
      </w:r>
      <w:r w:rsidRPr="00910D01">
        <w:rPr>
          <w:b/>
        </w:rPr>
        <w:t>helt ok</w:t>
      </w:r>
      <w:r>
        <w:t xml:space="preserve"> - du lærer det at det å være intolerant er</w:t>
      </w:r>
      <w:r>
        <w:rPr>
          <w:i/>
        </w:rPr>
        <w:t xml:space="preserve"> slik det skal være</w:t>
      </w:r>
      <w:r>
        <w:t xml:space="preserve">. Vi er rollemodeller, og barna våre vet ikke om noe annet enn det vi viser de! </w:t>
      </w:r>
      <w:r>
        <w:br/>
      </w:r>
      <w:r>
        <w:br/>
        <w:t xml:space="preserve">Dette er en sterk oppfordring fra oss i FAU om at vi nå alle i et krafttak tar en grundig selvransakelse på våre egne holdninger og ser hva vi selv påvirker våre små håpefulle til. </w:t>
      </w:r>
      <w:r>
        <w:br/>
      </w:r>
      <w:r>
        <w:br/>
        <w:t xml:space="preserve">Mobbing starter - og slutter – med oss. Og VI er selv helt nødt til å bli mer tolerante, inkluderende, fleksible og rausere ovenfor hverandre, hvis barna våre skal bli det. </w:t>
      </w:r>
      <w:r>
        <w:br/>
      </w:r>
      <w:r>
        <w:br/>
        <w:t xml:space="preserve">Så, vi har en jobb å gjøre. </w:t>
      </w:r>
      <w:r w:rsidRPr="00036571">
        <w:rPr>
          <w:i/>
        </w:rPr>
        <w:t>Er du klar for en holdningsendring?</w:t>
      </w:r>
      <w:r>
        <w:t xml:space="preserve"> Vi er. </w:t>
      </w:r>
      <w:r>
        <w:br/>
        <w:t xml:space="preserve">Vi er klare for å bygge hverandre opp, i stedet for å rakke hverandre ned. </w:t>
      </w:r>
      <w:r>
        <w:br/>
      </w:r>
      <w:r>
        <w:br/>
        <w:t xml:space="preserve">Vi beklager til alle som eventuelt lar seg provosere av dette, men det er jo slik en gang innimellom at vi alle trenger noen skikkelige vekkere. La oss håpe at denne kan påvirke i så måte. </w:t>
      </w:r>
      <w:r>
        <w:sym w:font="Wingdings" w:char="F04A"/>
      </w:r>
      <w:r>
        <w:br/>
      </w:r>
      <w:r>
        <w:rPr>
          <w:sz w:val="40"/>
          <w:szCs w:val="40"/>
        </w:rPr>
        <w:br/>
      </w:r>
      <w:r>
        <w:t xml:space="preserve">Lag dere en god dag! </w:t>
      </w:r>
      <w:r>
        <w:sym w:font="Wingdings" w:char="F04A"/>
      </w:r>
      <w:r>
        <w:br/>
        <w:t xml:space="preserve"> </w:t>
      </w:r>
      <w:r>
        <w:tab/>
      </w:r>
      <w:r>
        <w:tab/>
      </w:r>
      <w:r>
        <w:tab/>
      </w:r>
      <w:r>
        <w:tab/>
      </w:r>
      <w:r>
        <w:tab/>
      </w:r>
      <w:r>
        <w:tab/>
      </w:r>
      <w:r>
        <w:tab/>
      </w:r>
      <w:r>
        <w:tab/>
      </w:r>
      <w:r>
        <w:tab/>
      </w:r>
      <w:r>
        <w:tab/>
      </w:r>
      <w:r>
        <w:rPr>
          <w:i/>
          <w:sz w:val="20"/>
          <w:szCs w:val="20"/>
        </w:rPr>
        <w:t>FAU-utvalget</w:t>
      </w:r>
      <w:r w:rsidR="00871C59">
        <w:rPr>
          <w:i/>
          <w:sz w:val="20"/>
          <w:szCs w:val="20"/>
        </w:rPr>
        <w:br/>
      </w:r>
      <w:r w:rsidR="00871C59">
        <w:rPr>
          <w:i/>
          <w:sz w:val="20"/>
          <w:szCs w:val="20"/>
        </w:rPr>
        <w:tab/>
      </w:r>
      <w:r w:rsidR="00871C59">
        <w:rPr>
          <w:i/>
          <w:sz w:val="20"/>
          <w:szCs w:val="20"/>
        </w:rPr>
        <w:tab/>
      </w:r>
      <w:r w:rsidR="00871C59">
        <w:rPr>
          <w:i/>
          <w:sz w:val="20"/>
          <w:szCs w:val="20"/>
        </w:rPr>
        <w:tab/>
      </w:r>
      <w:r w:rsidR="00871C59">
        <w:rPr>
          <w:i/>
          <w:sz w:val="20"/>
          <w:szCs w:val="20"/>
        </w:rPr>
        <w:tab/>
      </w:r>
      <w:r w:rsidR="00871C59">
        <w:rPr>
          <w:i/>
          <w:sz w:val="20"/>
          <w:szCs w:val="20"/>
        </w:rPr>
        <w:tab/>
      </w:r>
      <w:r w:rsidR="00871C59">
        <w:rPr>
          <w:i/>
          <w:sz w:val="20"/>
          <w:szCs w:val="20"/>
        </w:rPr>
        <w:tab/>
      </w:r>
      <w:r w:rsidR="00871C59">
        <w:rPr>
          <w:i/>
          <w:sz w:val="20"/>
          <w:szCs w:val="20"/>
        </w:rPr>
        <w:tab/>
      </w:r>
      <w:r w:rsidR="00871C59">
        <w:rPr>
          <w:i/>
          <w:sz w:val="20"/>
          <w:szCs w:val="20"/>
        </w:rPr>
        <w:tab/>
      </w:r>
      <w:r w:rsidR="00871C59">
        <w:rPr>
          <w:i/>
          <w:sz w:val="20"/>
          <w:szCs w:val="20"/>
        </w:rPr>
        <w:tab/>
      </w:r>
      <w:r w:rsidR="00871C59">
        <w:rPr>
          <w:i/>
          <w:sz w:val="20"/>
          <w:szCs w:val="20"/>
        </w:rPr>
        <w:tab/>
        <w:t>Grålum barneskole</w:t>
      </w:r>
    </w:p>
    <w:sectPr w:rsidR="00AC0DD0" w:rsidRPr="007770B4" w:rsidSect="007770B4">
      <w:headerReference w:type="default" r:id="rId10"/>
      <w:pgSz w:w="11906" w:h="16838"/>
      <w:pgMar w:top="1588"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C73CD" w14:textId="77777777" w:rsidR="00D95847" w:rsidRDefault="00D95847" w:rsidP="00952F0B">
      <w:pPr>
        <w:spacing w:after="0" w:line="240" w:lineRule="auto"/>
      </w:pPr>
      <w:r>
        <w:separator/>
      </w:r>
    </w:p>
  </w:endnote>
  <w:endnote w:type="continuationSeparator" w:id="0">
    <w:p w14:paraId="24BB1014" w14:textId="77777777" w:rsidR="00D95847" w:rsidRDefault="00D95847" w:rsidP="00952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502EB" w14:textId="77777777" w:rsidR="00D95847" w:rsidRDefault="00D95847" w:rsidP="00952F0B">
      <w:pPr>
        <w:spacing w:after="0" w:line="240" w:lineRule="auto"/>
      </w:pPr>
      <w:r>
        <w:separator/>
      </w:r>
    </w:p>
  </w:footnote>
  <w:footnote w:type="continuationSeparator" w:id="0">
    <w:p w14:paraId="298346D0" w14:textId="77777777" w:rsidR="00D95847" w:rsidRDefault="00D95847" w:rsidP="00952F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418FC" w14:textId="78D8F66C" w:rsidR="00D95847" w:rsidRPr="00D95847" w:rsidRDefault="00A50DA7" w:rsidP="00A50DA7">
    <w:pPr>
      <w:pStyle w:val="Topptekst"/>
      <w:rPr>
        <w:sz w:val="36"/>
        <w:szCs w:val="36"/>
      </w:rPr>
    </w:pPr>
    <w:r>
      <w:rPr>
        <w:noProof/>
        <w:sz w:val="36"/>
        <w:szCs w:val="36"/>
        <w:lang w:eastAsia="nb-NO"/>
      </w:rPr>
      <w:drawing>
        <wp:anchor distT="0" distB="0" distL="114300" distR="114300" simplePos="0" relativeHeight="251659264" behindDoc="0" locked="0" layoutInCell="1" allowOverlap="1" wp14:anchorId="1D2059F9" wp14:editId="74C6AD89">
          <wp:simplePos x="0" y="0"/>
          <wp:positionH relativeFrom="column">
            <wp:posOffset>835025</wp:posOffset>
          </wp:positionH>
          <wp:positionV relativeFrom="paragraph">
            <wp:posOffset>-163195</wp:posOffset>
          </wp:positionV>
          <wp:extent cx="829310" cy="554990"/>
          <wp:effectExtent l="0" t="0" r="8890" b="0"/>
          <wp:wrapThrough wrapText="bothSides">
            <wp:wrapPolygon edited="0">
              <wp:start x="0" y="0"/>
              <wp:lineTo x="0" y="20760"/>
              <wp:lineTo x="21335" y="20760"/>
              <wp:lineTo x="21335" y="0"/>
              <wp:lineTo x="0" y="0"/>
            </wp:wrapPolygon>
          </wp:wrapThrough>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iÃ±os-jugando[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9310" cy="554990"/>
                  </a:xfrm>
                  <a:prstGeom prst="rect">
                    <a:avLst/>
                  </a:prstGeom>
                </pic:spPr>
              </pic:pic>
            </a:graphicData>
          </a:graphic>
        </wp:anchor>
      </w:drawing>
    </w:r>
    <w:r>
      <w:rPr>
        <w:sz w:val="36"/>
        <w:szCs w:val="36"/>
      </w:rPr>
      <w:t xml:space="preserve">              </w:t>
    </w:r>
    <w:r>
      <w:rPr>
        <w:sz w:val="36"/>
        <w:szCs w:val="36"/>
      </w:rPr>
      <w:tab/>
    </w:r>
    <w:r w:rsidR="00D95847" w:rsidRPr="00D95847">
      <w:rPr>
        <w:sz w:val="36"/>
        <w:szCs w:val="36"/>
      </w:rPr>
      <w:t>FAU Grålum barneskole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D2197"/>
    <w:multiLevelType w:val="hybridMultilevel"/>
    <w:tmpl w:val="AB3E0F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BF862D8"/>
    <w:multiLevelType w:val="hybridMultilevel"/>
    <w:tmpl w:val="E3EA10B8"/>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7501B69"/>
    <w:multiLevelType w:val="hybridMultilevel"/>
    <w:tmpl w:val="34F28A1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F0B"/>
    <w:rsid w:val="000F5C98"/>
    <w:rsid w:val="00126557"/>
    <w:rsid w:val="00147573"/>
    <w:rsid w:val="001837A6"/>
    <w:rsid w:val="001A333B"/>
    <w:rsid w:val="00222A92"/>
    <w:rsid w:val="00234857"/>
    <w:rsid w:val="00235CCE"/>
    <w:rsid w:val="00326AF7"/>
    <w:rsid w:val="0037288C"/>
    <w:rsid w:val="00392FFC"/>
    <w:rsid w:val="003C7BE8"/>
    <w:rsid w:val="003E77B4"/>
    <w:rsid w:val="003F6B67"/>
    <w:rsid w:val="004A1DC4"/>
    <w:rsid w:val="004B136F"/>
    <w:rsid w:val="005415DC"/>
    <w:rsid w:val="005575C1"/>
    <w:rsid w:val="005932CA"/>
    <w:rsid w:val="00626E36"/>
    <w:rsid w:val="007770B4"/>
    <w:rsid w:val="00793631"/>
    <w:rsid w:val="007B3A9E"/>
    <w:rsid w:val="007E499F"/>
    <w:rsid w:val="00871C59"/>
    <w:rsid w:val="00952F0B"/>
    <w:rsid w:val="009C7BE6"/>
    <w:rsid w:val="00A50DA7"/>
    <w:rsid w:val="00AC0DD0"/>
    <w:rsid w:val="00B25EAB"/>
    <w:rsid w:val="00B34B75"/>
    <w:rsid w:val="00B4511F"/>
    <w:rsid w:val="00B66D43"/>
    <w:rsid w:val="00B95E11"/>
    <w:rsid w:val="00BB456C"/>
    <w:rsid w:val="00BB5AA9"/>
    <w:rsid w:val="00C162F8"/>
    <w:rsid w:val="00C2146A"/>
    <w:rsid w:val="00C24384"/>
    <w:rsid w:val="00C40234"/>
    <w:rsid w:val="00D70C7A"/>
    <w:rsid w:val="00D8069B"/>
    <w:rsid w:val="00D95847"/>
    <w:rsid w:val="00DA1EAF"/>
    <w:rsid w:val="00DE137E"/>
    <w:rsid w:val="00DE2D27"/>
    <w:rsid w:val="00E23A19"/>
    <w:rsid w:val="00E34D20"/>
    <w:rsid w:val="00EC42CF"/>
    <w:rsid w:val="00ED268D"/>
    <w:rsid w:val="00F013DD"/>
    <w:rsid w:val="00F14F4A"/>
    <w:rsid w:val="00F47A34"/>
    <w:rsid w:val="00FF405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4DD5B"/>
  <w15:docId w15:val="{D95A4420-3550-4FAA-91EA-4F4A33F0B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6557"/>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952F0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52F0B"/>
  </w:style>
  <w:style w:type="paragraph" w:styleId="Bunntekst">
    <w:name w:val="footer"/>
    <w:basedOn w:val="Normal"/>
    <w:link w:val="BunntekstTegn"/>
    <w:uiPriority w:val="99"/>
    <w:unhideWhenUsed/>
    <w:rsid w:val="00952F0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52F0B"/>
  </w:style>
  <w:style w:type="paragraph" w:styleId="Bobletekst">
    <w:name w:val="Balloon Text"/>
    <w:basedOn w:val="Normal"/>
    <w:link w:val="BobletekstTegn"/>
    <w:uiPriority w:val="99"/>
    <w:semiHidden/>
    <w:unhideWhenUsed/>
    <w:rsid w:val="00952F0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52F0B"/>
    <w:rPr>
      <w:rFonts w:ascii="Tahoma" w:hAnsi="Tahoma" w:cs="Tahoma"/>
      <w:sz w:val="16"/>
      <w:szCs w:val="16"/>
    </w:rPr>
  </w:style>
  <w:style w:type="paragraph" w:styleId="Listeavsnitt">
    <w:name w:val="List Paragraph"/>
    <w:basedOn w:val="Normal"/>
    <w:uiPriority w:val="34"/>
    <w:qFormat/>
    <w:rsid w:val="00952F0B"/>
    <w:pPr>
      <w:ind w:left="720"/>
      <w:contextualSpacing/>
    </w:pPr>
  </w:style>
  <w:style w:type="paragraph" w:styleId="NormalWeb">
    <w:name w:val="Normal (Web)"/>
    <w:basedOn w:val="Normal"/>
    <w:uiPriority w:val="99"/>
    <w:unhideWhenUsed/>
    <w:rsid w:val="00F013DD"/>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769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lankt dokument" ma:contentTypeID="0x010100EBD0A917743F654AA789927C93F3CB4C00F4168BB810FCFB4A8CD8850521A93A18" ma:contentTypeVersion="0" ma:contentTypeDescription="Create a new document." ma:contentTypeScope="" ma:versionID="661897a2c04e3c35205eb103f47b029c">
  <xsd:schema xmlns:xsd="http://www.w3.org/2001/XMLSchema" xmlns:xs="http://www.w3.org/2001/XMLSchema" xmlns:p="http://schemas.microsoft.com/office/2006/metadata/properties" targetNamespace="http://schemas.microsoft.com/office/2006/metadata/properties" ma:root="true" ma:fieldsID="d230c1ac1f69d6ae51b91e875d6dbc4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05F7CB-71C2-4AA5-A2E6-B871FD963D1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EB6A218-F2BE-4CAA-B9D6-0A0405633D10}">
  <ds:schemaRefs>
    <ds:schemaRef ds:uri="http://schemas.microsoft.com/sharepoint/v3/contenttype/forms"/>
  </ds:schemaRefs>
</ds:datastoreItem>
</file>

<file path=customXml/itemProps3.xml><?xml version="1.0" encoding="utf-8"?>
<ds:datastoreItem xmlns:ds="http://schemas.openxmlformats.org/officeDocument/2006/customXml" ds:itemID="{B745289C-CF35-4A5D-9639-A20AE5BDC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1889</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Sarpsborg Kommune</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Vigdis Oliversen</dc:creator>
  <cp:lastModifiedBy>Anne Gro Kalnes Bjerkeli</cp:lastModifiedBy>
  <cp:revision>2</cp:revision>
  <dcterms:created xsi:type="dcterms:W3CDTF">2018-11-29T14:12:00Z</dcterms:created>
  <dcterms:modified xsi:type="dcterms:W3CDTF">2018-11-29T14:12:00Z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0x010100EBD0A917743F654AA789927C93F3CB4C00F4168BB810FCFB4A8CD8850521A93A18</vt:lpwstr>
  </property>
</Properties>
</file>